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3" w:rsidRDefault="00C85853" w:rsidP="002C509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 xml:space="preserve">Alūksnes novada </w:t>
      </w:r>
      <w:r w:rsidR="002C5093">
        <w:rPr>
          <w:bCs/>
          <w:iCs/>
          <w:sz w:val="20"/>
          <w:szCs w:val="20"/>
        </w:rPr>
        <w:t xml:space="preserve">sporta darba </w:t>
      </w:r>
    </w:p>
    <w:p w:rsidR="002C5093" w:rsidRDefault="002C5093" w:rsidP="002C509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organizators </w:t>
      </w:r>
      <w:proofErr w:type="spellStart"/>
      <w:r>
        <w:rPr>
          <w:bCs/>
          <w:iCs/>
          <w:sz w:val="20"/>
          <w:szCs w:val="20"/>
        </w:rPr>
        <w:t>V.Veļķeris</w:t>
      </w:r>
      <w:proofErr w:type="spellEnd"/>
    </w:p>
    <w:p w:rsidR="00C85853" w:rsidRPr="00C85853" w:rsidRDefault="00C85853" w:rsidP="00FA568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C85853" w:rsidRPr="00C85853" w:rsidRDefault="00C85853" w:rsidP="00FA568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>_____________________</w:t>
      </w:r>
    </w:p>
    <w:p w:rsidR="00C85853" w:rsidRPr="00C85853" w:rsidRDefault="00C85853" w:rsidP="00FA568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2D2709" w:rsidRDefault="00606DA4" w:rsidP="002D2709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Balvu</w:t>
      </w:r>
      <w:r w:rsidRPr="00C85853">
        <w:rPr>
          <w:bCs/>
          <w:iCs/>
          <w:sz w:val="20"/>
          <w:szCs w:val="20"/>
        </w:rPr>
        <w:t xml:space="preserve"> novada </w:t>
      </w:r>
      <w:r w:rsidR="002D2709">
        <w:rPr>
          <w:bCs/>
          <w:iCs/>
          <w:sz w:val="20"/>
          <w:szCs w:val="20"/>
        </w:rPr>
        <w:t xml:space="preserve">Izglītības ,Kultūras un sporta pārvaldes </w:t>
      </w:r>
    </w:p>
    <w:p w:rsidR="00C85853" w:rsidRDefault="002D2709" w:rsidP="002D2709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vadītāja vietnieks Kultūras un sporta jomā I.Tiltiņa</w:t>
      </w:r>
    </w:p>
    <w:p w:rsidR="002C5093" w:rsidRPr="00C85853" w:rsidRDefault="002C5093" w:rsidP="00247066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FA5683" w:rsidRPr="00C85853" w:rsidRDefault="00FA5683" w:rsidP="00FA568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>_____________________</w:t>
      </w:r>
    </w:p>
    <w:p w:rsidR="00FA5683" w:rsidRPr="00C85853" w:rsidRDefault="00FA5683" w:rsidP="00FA5683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D84686" w:rsidRDefault="00247066" w:rsidP="00D84686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 xml:space="preserve">Gulbenes </w:t>
      </w:r>
      <w:r w:rsidR="00D84686">
        <w:rPr>
          <w:bCs/>
          <w:iCs/>
          <w:sz w:val="20"/>
          <w:szCs w:val="20"/>
        </w:rPr>
        <w:t xml:space="preserve">sporta centra direktors </w:t>
      </w:r>
    </w:p>
    <w:p w:rsidR="002C5093" w:rsidRPr="00C85853" w:rsidRDefault="008E35B3" w:rsidP="00D84686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</w:t>
      </w:r>
      <w:bookmarkStart w:id="0" w:name="_GoBack"/>
      <w:bookmarkEnd w:id="0"/>
      <w:r w:rsidR="00D84686">
        <w:rPr>
          <w:bCs/>
          <w:iCs/>
          <w:sz w:val="20"/>
          <w:szCs w:val="20"/>
        </w:rPr>
        <w:t>.Lazdiņš</w:t>
      </w:r>
    </w:p>
    <w:p w:rsidR="00C85853" w:rsidRPr="00C85853" w:rsidRDefault="00C85853" w:rsidP="002C5093">
      <w:pPr>
        <w:pStyle w:val="ParastaisWeb"/>
        <w:spacing w:before="0" w:beforeAutospacing="0" w:after="0" w:afterAutospacing="0"/>
        <w:rPr>
          <w:bCs/>
          <w:iCs/>
          <w:sz w:val="20"/>
          <w:szCs w:val="20"/>
        </w:rPr>
      </w:pPr>
    </w:p>
    <w:p w:rsidR="00060E1D" w:rsidRPr="00C85853" w:rsidRDefault="00060E1D" w:rsidP="00247066">
      <w:pPr>
        <w:pStyle w:val="Parastais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>___________________</w:t>
      </w:r>
    </w:p>
    <w:p w:rsidR="00247066" w:rsidRPr="00225373" w:rsidRDefault="00247066" w:rsidP="00247066">
      <w:pPr>
        <w:pStyle w:val="Parastais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060E1D" w:rsidRPr="00225373" w:rsidRDefault="00060E1D" w:rsidP="00FA5683">
      <w:pPr>
        <w:pStyle w:val="Parastais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060E1D" w:rsidRPr="00225373" w:rsidRDefault="00060E1D" w:rsidP="00FA5683">
      <w:pPr>
        <w:pStyle w:val="Parastais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060E1D" w:rsidRDefault="00060E1D" w:rsidP="00FA5683">
      <w:pPr>
        <w:pStyle w:val="ParastaisWeb"/>
        <w:spacing w:before="0" w:beforeAutospacing="0" w:after="0" w:afterAutospacing="0"/>
        <w:jc w:val="right"/>
        <w:rPr>
          <w:b/>
          <w:bCs/>
          <w:iCs/>
          <w:sz w:val="20"/>
          <w:szCs w:val="20"/>
        </w:rPr>
      </w:pPr>
    </w:p>
    <w:p w:rsidR="00FA5683" w:rsidRDefault="00D84686" w:rsidP="00BE5261">
      <w:pPr>
        <w:pStyle w:val="ParastaisWeb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99770" cy="749583"/>
            <wp:effectExtent l="0" t="0" r="0" b="0"/>
            <wp:docPr id="3" name="Picture 3" descr="Att&amp;emacr;lu rezult&amp;amacr;ti vaic&amp;amacr;jumam “al&amp;umacr;ksne novada ģ&amp;emacr;rbon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al&amp;umacr;ksne novada ģ&amp;emacr;rboni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18" cy="7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E1D">
        <w:rPr>
          <w:noProof/>
        </w:rPr>
        <w:drawing>
          <wp:inline distT="0" distB="0" distL="0" distR="0">
            <wp:extent cx="647900" cy="750239"/>
            <wp:effectExtent l="19050" t="0" r="0" b="0"/>
            <wp:docPr id="4" name="irc_ilrp_mut" descr="https://encrypted-tbn0.gstatic.com/images?q=tbn:ANd9GcR8jS6tWZpMEDcuFDfiGPQyrWIVDxvoRzcI4kq332XyxQ87_fMznDMxb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8jS6tWZpMEDcuFDfiGPQyrWIVDxvoRzcI4kq332XyxQ87_fMznDMxbh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1" cy="75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60" cy="752928"/>
            <wp:effectExtent l="0" t="0" r="0" b="0"/>
            <wp:docPr id="2" name="Picture 2" descr="Att&amp;emacr;lu rezult&amp;amacr;ti vaic&amp;amacr;jumam “gulbenes novada ģ&amp;emacr;rbon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gulbenes novada ģ&amp;emacr;rbonis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" cy="7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1" w:rsidRPr="00225373" w:rsidRDefault="00247066" w:rsidP="00225373">
      <w:pPr>
        <w:pStyle w:val="Parastais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AT</w:t>
      </w:r>
      <w:r w:rsidR="00BE5261" w:rsidRPr="00225373">
        <w:rPr>
          <w:b/>
          <w:bCs/>
          <w:sz w:val="56"/>
          <w:szCs w:val="56"/>
        </w:rPr>
        <w:t>ZELES VOLEJBOLA LĪGA</w:t>
      </w:r>
    </w:p>
    <w:p w:rsidR="00BE5261" w:rsidRPr="00225373" w:rsidRDefault="00C85853" w:rsidP="00225373">
      <w:pPr>
        <w:pStyle w:val="Parastais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Alūksnes, </w:t>
      </w:r>
      <w:r w:rsidR="00BE5261" w:rsidRPr="00225373">
        <w:rPr>
          <w:bCs/>
          <w:sz w:val="28"/>
          <w:szCs w:val="28"/>
        </w:rPr>
        <w:t xml:space="preserve">Balvu un Gulbenes </w:t>
      </w:r>
      <w:r w:rsidR="0048531F">
        <w:rPr>
          <w:bCs/>
          <w:sz w:val="28"/>
          <w:szCs w:val="28"/>
        </w:rPr>
        <w:t xml:space="preserve">novadu </w:t>
      </w:r>
      <w:r w:rsidR="00BE5261" w:rsidRPr="00225373">
        <w:rPr>
          <w:bCs/>
          <w:sz w:val="28"/>
          <w:szCs w:val="28"/>
        </w:rPr>
        <w:t>atklātais volejbola čempionāts vīriešiem</w:t>
      </w:r>
    </w:p>
    <w:p w:rsidR="00BE5261" w:rsidRPr="00225373" w:rsidRDefault="00BE5261" w:rsidP="00225373">
      <w:pPr>
        <w:pStyle w:val="ParastaisWeb"/>
        <w:spacing w:before="0" w:beforeAutospacing="0" w:after="0" w:afterAutospacing="0"/>
        <w:jc w:val="center"/>
        <w:rPr>
          <w:b/>
        </w:rPr>
      </w:pPr>
      <w:r w:rsidRPr="00225373">
        <w:rPr>
          <w:b/>
          <w:bCs/>
        </w:rPr>
        <w:t>Nolikums 2017</w:t>
      </w:r>
      <w:r w:rsidR="00EA5D12">
        <w:rPr>
          <w:b/>
          <w:bCs/>
        </w:rPr>
        <w:t xml:space="preserve">./2018.gada </w:t>
      </w:r>
      <w:r w:rsidRPr="00225373">
        <w:rPr>
          <w:b/>
          <w:bCs/>
        </w:rPr>
        <w:t>sezonai.</w:t>
      </w:r>
    </w:p>
    <w:p w:rsidR="00BE5261" w:rsidRDefault="00BE5261" w:rsidP="00BE5261">
      <w:pPr>
        <w:pStyle w:val="ParastaisWeb"/>
      </w:pPr>
      <w:r>
        <w:t> </w:t>
      </w:r>
    </w:p>
    <w:p w:rsidR="00BE5261" w:rsidRDefault="00BE5261" w:rsidP="00C85853">
      <w:pPr>
        <w:pStyle w:val="ParastaisWeb"/>
        <w:jc w:val="both"/>
      </w:pPr>
      <w:r>
        <w:rPr>
          <w:b/>
          <w:bCs/>
        </w:rPr>
        <w:t xml:space="preserve">1. </w:t>
      </w:r>
      <w:r w:rsidR="00835071">
        <w:rPr>
          <w:b/>
          <w:bCs/>
        </w:rPr>
        <w:t>MĒRĶIS UN UZDEVUMI</w:t>
      </w:r>
    </w:p>
    <w:p w:rsidR="00AC4568" w:rsidRDefault="00BE5261" w:rsidP="00C85853">
      <w:pPr>
        <w:pStyle w:val="ParastaisWeb"/>
        <w:spacing w:after="0" w:afterAutospacing="0"/>
        <w:contextualSpacing/>
        <w:jc w:val="both"/>
      </w:pPr>
      <w:r>
        <w:t>1.1. Sekmēt</w:t>
      </w:r>
      <w:r w:rsidR="00247066">
        <w:t xml:space="preserve"> un popularizēt</w:t>
      </w:r>
      <w:r>
        <w:t xml:space="preserve"> volejbola attīstību</w:t>
      </w:r>
      <w:r w:rsidR="00AC4568">
        <w:t xml:space="preserve"> Alūksnes,</w:t>
      </w:r>
      <w:r>
        <w:t xml:space="preserve"> Balvu un Gulbenes novados</w:t>
      </w:r>
      <w:r w:rsidR="0048531F">
        <w:t>.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  <w:r>
        <w:t>1.2.Uzdevumi:</w:t>
      </w:r>
    </w:p>
    <w:p w:rsidR="00AC4568" w:rsidRDefault="00AC4568" w:rsidP="0048531F">
      <w:pPr>
        <w:pStyle w:val="ParastaisWeb"/>
        <w:spacing w:after="0" w:afterAutospacing="0"/>
        <w:ind w:firstLine="720"/>
        <w:contextualSpacing/>
        <w:jc w:val="both"/>
      </w:pPr>
      <w:r>
        <w:t>1.2.1. nodrošināt spēlētājiem atbilstoša līmeņa sacensības;</w:t>
      </w:r>
    </w:p>
    <w:p w:rsidR="00AC4568" w:rsidRDefault="0048531F" w:rsidP="0048531F">
      <w:pPr>
        <w:pStyle w:val="ParastaisWeb"/>
        <w:spacing w:after="0" w:afterAutospacing="0"/>
        <w:ind w:left="720"/>
        <w:contextualSpacing/>
        <w:jc w:val="both"/>
      </w:pPr>
      <w:r>
        <w:t>1.2.2. p</w:t>
      </w:r>
      <w:r w:rsidR="00AC4568">
        <w:t>opularizēt volejbola spēļu aktivitātes, veselīgu dzīvesveidu, piesaistot skatītājus un jaunus interesentus;</w:t>
      </w:r>
    </w:p>
    <w:p w:rsidR="00AC4568" w:rsidRDefault="0048531F" w:rsidP="0048531F">
      <w:pPr>
        <w:pStyle w:val="ParastaisWeb"/>
        <w:spacing w:after="0" w:afterAutospacing="0"/>
        <w:ind w:firstLine="720"/>
        <w:contextualSpacing/>
        <w:jc w:val="both"/>
      </w:pPr>
      <w:r>
        <w:t>1.2.3. i</w:t>
      </w:r>
      <w:r w:rsidR="00AC4568">
        <w:t>esai</w:t>
      </w:r>
      <w:r w:rsidR="00873C21">
        <w:t>s</w:t>
      </w:r>
      <w:r w:rsidR="00AC4568">
        <w:t>tīt jauniešu komandas, lai gūtu spēļu pieredzi;</w:t>
      </w:r>
    </w:p>
    <w:p w:rsidR="00AC4568" w:rsidRDefault="0048531F" w:rsidP="0048531F">
      <w:pPr>
        <w:pStyle w:val="ParastaisWeb"/>
        <w:spacing w:after="0" w:afterAutospacing="0"/>
        <w:ind w:firstLine="720"/>
        <w:contextualSpacing/>
        <w:jc w:val="both"/>
      </w:pPr>
      <w:r>
        <w:t>1.2.4. n</w:t>
      </w:r>
      <w:r w:rsidR="00AC4568">
        <w:t>oskaidrot labākas komandas vīriešiem Alūk</w:t>
      </w:r>
      <w:r>
        <w:t>snes, Balvu un Gulbenes novados.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</w:p>
    <w:p w:rsidR="00AC4568" w:rsidRPr="00C85853" w:rsidRDefault="00AC4568" w:rsidP="00C85853">
      <w:pPr>
        <w:pStyle w:val="ParastaisWeb"/>
        <w:spacing w:after="0" w:afterAutospacing="0"/>
        <w:contextualSpacing/>
        <w:jc w:val="both"/>
        <w:rPr>
          <w:b/>
        </w:rPr>
      </w:pPr>
      <w:r w:rsidRPr="00C85853">
        <w:rPr>
          <w:b/>
        </w:rPr>
        <w:t>2.V</w:t>
      </w:r>
      <w:r w:rsidR="00835071">
        <w:rPr>
          <w:b/>
        </w:rPr>
        <w:t>ADĪBA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</w:p>
    <w:p w:rsidR="00AC4568" w:rsidRDefault="00AC4568" w:rsidP="00C85853">
      <w:pPr>
        <w:pStyle w:val="ParastaisWeb"/>
        <w:spacing w:after="0" w:afterAutospacing="0"/>
        <w:contextualSpacing/>
        <w:jc w:val="both"/>
      </w:pPr>
      <w:r>
        <w:t>2.1.</w:t>
      </w:r>
      <w:r w:rsidR="0048531F">
        <w:t xml:space="preserve"> Atzeles volejbola līgu (turpmāk tekstā </w:t>
      </w:r>
      <w:r w:rsidR="00C85F80">
        <w:t>Čempionāts</w:t>
      </w:r>
      <w:r w:rsidR="0048531F">
        <w:t>)</w:t>
      </w:r>
      <w:r>
        <w:t xml:space="preserve"> organizē Alūksnes </w:t>
      </w:r>
      <w:r w:rsidR="004C30BF">
        <w:t>novada pašvaldības</w:t>
      </w:r>
      <w:r>
        <w:t>, B</w:t>
      </w:r>
      <w:r w:rsidR="00DB7CF1">
        <w:t>alvu Sporta centra un Gulbenes s</w:t>
      </w:r>
      <w:r w:rsidR="0048531F">
        <w:t>porta centra nozīmētas personas.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  <w:r>
        <w:t>2.2.</w:t>
      </w:r>
      <w:r w:rsidR="00C85F80">
        <w:t xml:space="preserve">Čempionātu </w:t>
      </w:r>
      <w:r w:rsidR="0048531F">
        <w:t>posmu organizatori:</w:t>
      </w:r>
      <w:r>
        <w:t xml:space="preserve"> Edgars </w:t>
      </w:r>
      <w:proofErr w:type="spellStart"/>
      <w:r>
        <w:t>Kaļva</w:t>
      </w:r>
      <w:proofErr w:type="spellEnd"/>
      <w:r>
        <w:t xml:space="preserve"> (</w:t>
      </w:r>
      <w:r w:rsidR="0048531F">
        <w:t xml:space="preserve">Balvi, </w:t>
      </w:r>
      <w:r>
        <w:t xml:space="preserve">29336428, </w:t>
      </w:r>
      <w:hyperlink r:id="rId9" w:history="1">
        <w:r w:rsidR="0064499D" w:rsidRPr="005567BF">
          <w:rPr>
            <w:rStyle w:val="Hipersaite"/>
          </w:rPr>
          <w:t>ziemelaustrumi@inbox.lv</w:t>
        </w:r>
      </w:hyperlink>
      <w:r>
        <w:t>), Dace Anča (</w:t>
      </w:r>
      <w:r w:rsidR="0048531F">
        <w:t xml:space="preserve">Gulbene, </w:t>
      </w:r>
      <w:r>
        <w:t xml:space="preserve">29295359, </w:t>
      </w:r>
      <w:hyperlink r:id="rId10" w:history="1">
        <w:r w:rsidRPr="000E43FB">
          <w:rPr>
            <w:rStyle w:val="Hipersaite"/>
          </w:rPr>
          <w:t>dace.anca@gulbene.lv</w:t>
        </w:r>
      </w:hyperlink>
      <w:r>
        <w:t>)</w:t>
      </w:r>
      <w:r w:rsidR="0048531F">
        <w:t>,</w:t>
      </w:r>
      <w:r w:rsidR="00DB7CF1">
        <w:t xml:space="preserve">Vilnis </w:t>
      </w:r>
      <w:proofErr w:type="spellStart"/>
      <w:r w:rsidR="00DB7CF1">
        <w:t>Veļķeris</w:t>
      </w:r>
      <w:proofErr w:type="spellEnd"/>
      <w:r w:rsidR="0048531F">
        <w:t xml:space="preserve"> (Alūksne</w:t>
      </w:r>
      <w:r w:rsidR="00835071">
        <w:t xml:space="preserve">, </w:t>
      </w:r>
      <w:r w:rsidR="000E58FD">
        <w:t>29</w:t>
      </w:r>
      <w:r w:rsidR="00DB7CF1">
        <w:t>273114</w:t>
      </w:r>
      <w:r w:rsidR="000E58FD">
        <w:t xml:space="preserve">, </w:t>
      </w:r>
      <w:hyperlink r:id="rId11" w:history="1">
        <w:r w:rsidR="00DB7CF1" w:rsidRPr="00430C2B">
          <w:rPr>
            <w:rStyle w:val="Hipersaite"/>
          </w:rPr>
          <w:t>vilnis.velkeris@aluksne.lv</w:t>
        </w:r>
      </w:hyperlink>
      <w:r w:rsidR="0048531F">
        <w:t>)</w:t>
      </w:r>
      <w:r w:rsidR="000E58FD">
        <w:t>.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  <w:r>
        <w:t xml:space="preserve">2.3.Tiesnešus </w:t>
      </w:r>
      <w:r w:rsidR="002C5093">
        <w:t xml:space="preserve">un sekretariātu </w:t>
      </w:r>
      <w:r>
        <w:t>uz spēlēm nozīmē posma organizators</w:t>
      </w:r>
      <w:r w:rsidR="0048531F">
        <w:t>.</w:t>
      </w:r>
    </w:p>
    <w:p w:rsidR="00DB7CF1" w:rsidRDefault="00DB7CF1" w:rsidP="00C85853">
      <w:pPr>
        <w:pStyle w:val="ParastaisWeb"/>
        <w:spacing w:after="0" w:afterAutospacing="0"/>
        <w:contextualSpacing/>
        <w:jc w:val="both"/>
        <w:rPr>
          <w:b/>
        </w:rPr>
      </w:pPr>
    </w:p>
    <w:p w:rsidR="00AC4568" w:rsidRPr="00C85853" w:rsidRDefault="00835071" w:rsidP="00C85853">
      <w:pPr>
        <w:pStyle w:val="ParastaisWeb"/>
        <w:spacing w:after="0" w:afterAutospacing="0"/>
        <w:contextualSpacing/>
        <w:jc w:val="both"/>
        <w:rPr>
          <w:b/>
        </w:rPr>
      </w:pPr>
      <w:r>
        <w:rPr>
          <w:b/>
        </w:rPr>
        <w:t>3. DALĪBNIEKI</w:t>
      </w:r>
    </w:p>
    <w:p w:rsidR="00AC4568" w:rsidRDefault="00AC4568" w:rsidP="00C85853">
      <w:pPr>
        <w:pStyle w:val="ParastaisWeb"/>
        <w:spacing w:after="0" w:afterAutospacing="0"/>
        <w:contextualSpacing/>
        <w:jc w:val="both"/>
      </w:pPr>
    </w:p>
    <w:p w:rsidR="00AC4568" w:rsidRDefault="00AC4568" w:rsidP="00C85853">
      <w:pPr>
        <w:pStyle w:val="ParastaisWeb"/>
        <w:spacing w:after="0" w:afterAutospacing="0"/>
        <w:contextualSpacing/>
        <w:jc w:val="both"/>
      </w:pPr>
      <w:r>
        <w:t>3.1.</w:t>
      </w:r>
      <w:r w:rsidR="00C85F80">
        <w:t>Čempionātā</w:t>
      </w:r>
      <w:r>
        <w:t xml:space="preserve"> atļauts piedalīties Alūksnes, Ba</w:t>
      </w:r>
      <w:r w:rsidR="0048531F">
        <w:t>lvu un Gulbenes novadu komandām.</w:t>
      </w:r>
    </w:p>
    <w:p w:rsidR="00A12021" w:rsidRDefault="000E58FD" w:rsidP="00C85853">
      <w:pPr>
        <w:pStyle w:val="ParastaisWeb"/>
        <w:spacing w:after="0" w:afterAutospacing="0"/>
        <w:contextualSpacing/>
        <w:jc w:val="both"/>
      </w:pPr>
      <w:r>
        <w:t>3.2</w:t>
      </w:r>
      <w:r w:rsidR="00AC4568">
        <w:t>.</w:t>
      </w:r>
      <w:r w:rsidR="00835071">
        <w:rPr>
          <w:color w:val="000000"/>
        </w:rPr>
        <w:t xml:space="preserve">Komandā iekļaujami dalībnieki, kuri dzimuši </w:t>
      </w:r>
      <w:r w:rsidR="00835071">
        <w:rPr>
          <w:b/>
          <w:color w:val="000000"/>
        </w:rPr>
        <w:t>2003.gadā un vecāki.</w:t>
      </w:r>
    </w:p>
    <w:p w:rsidR="00A12021" w:rsidRDefault="000E58FD" w:rsidP="00C85853">
      <w:pPr>
        <w:pStyle w:val="ParastaisWeb"/>
        <w:spacing w:after="0" w:afterAutospacing="0"/>
        <w:contextualSpacing/>
        <w:jc w:val="both"/>
      </w:pPr>
      <w:r>
        <w:lastRenderedPageBreak/>
        <w:t>3.3</w:t>
      </w:r>
      <w:r w:rsidR="0048531F">
        <w:t>. 2004.gada dzimuš</w:t>
      </w:r>
      <w:r w:rsidR="00A12021">
        <w:t>iem jauniešiem atļauts piedalīties ar v</w:t>
      </w:r>
      <w:r w:rsidR="0048531F">
        <w:t>ecāku rakstisku atļauju un ārsta</w:t>
      </w:r>
      <w:r w:rsidR="00A12021">
        <w:t xml:space="preserve"> izsniegt</w:t>
      </w:r>
      <w:r w:rsidR="00835071">
        <w:t>u izziņu par veselības stāvokli.</w:t>
      </w:r>
    </w:p>
    <w:p w:rsidR="00A12021" w:rsidRDefault="000E58FD" w:rsidP="00C85853">
      <w:pPr>
        <w:pStyle w:val="ParastaisWeb"/>
        <w:spacing w:after="0" w:afterAutospacing="0"/>
        <w:contextualSpacing/>
        <w:jc w:val="both"/>
      </w:pPr>
      <w:r>
        <w:t>3.4</w:t>
      </w:r>
      <w:r w:rsidR="00A12021">
        <w:t>.Komandas spēlē vienādas krāsas sporta formās ar spēlētāju n</w:t>
      </w:r>
      <w:r w:rsidR="00835071">
        <w:t>umuriem.</w:t>
      </w:r>
    </w:p>
    <w:p w:rsidR="00A12021" w:rsidRDefault="00A12021" w:rsidP="00C85853">
      <w:pPr>
        <w:pStyle w:val="ParastaisWeb"/>
        <w:spacing w:after="0" w:afterAutospacing="0"/>
        <w:contextualSpacing/>
        <w:jc w:val="both"/>
      </w:pPr>
    </w:p>
    <w:p w:rsidR="00A12021" w:rsidRPr="00C85853" w:rsidRDefault="00A12021" w:rsidP="00C85853">
      <w:pPr>
        <w:pStyle w:val="ParastaisWeb"/>
        <w:spacing w:after="0" w:afterAutospacing="0"/>
        <w:contextualSpacing/>
        <w:jc w:val="both"/>
        <w:rPr>
          <w:b/>
        </w:rPr>
      </w:pPr>
      <w:r w:rsidRPr="00C85853">
        <w:rPr>
          <w:b/>
        </w:rPr>
        <w:t>4.</w:t>
      </w:r>
      <w:r w:rsidR="00835071">
        <w:rPr>
          <w:b/>
        </w:rPr>
        <w:t xml:space="preserve"> PIETEIKUMI</w:t>
      </w:r>
    </w:p>
    <w:p w:rsidR="00A12021" w:rsidRDefault="00A12021" w:rsidP="00EA5D12">
      <w:pPr>
        <w:pStyle w:val="ParastaisWeb"/>
        <w:spacing w:after="0" w:afterAutospacing="0"/>
        <w:contextualSpacing/>
      </w:pPr>
    </w:p>
    <w:p w:rsidR="00835071" w:rsidRDefault="00A12021" w:rsidP="00EA5D12">
      <w:pPr>
        <w:pStyle w:val="ParastaisWeb"/>
        <w:spacing w:after="0" w:afterAutospacing="0"/>
        <w:contextualSpacing/>
        <w:jc w:val="both"/>
      </w:pPr>
      <w:r>
        <w:t xml:space="preserve">4.1.Komandu pieteikumā drīkst </w:t>
      </w:r>
      <w:r w:rsidR="00835071">
        <w:t xml:space="preserve">pieteikt </w:t>
      </w:r>
      <w:r w:rsidR="00835071" w:rsidRPr="00835071">
        <w:rPr>
          <w:b/>
        </w:rPr>
        <w:t>12 spēlētājus</w:t>
      </w:r>
      <w:r w:rsidR="00835071">
        <w:t>. Pa</w:t>
      </w:r>
      <w:r w:rsidR="000E58FD">
        <w:t>pildinājumus var veikt līdz otr</w:t>
      </w:r>
      <w:r w:rsidR="00835071">
        <w:t>ā sabraukuma</w:t>
      </w:r>
      <w:r w:rsidR="000E58FD">
        <w:t xml:space="preserve"> pirmajai komandas spēlei</w:t>
      </w:r>
      <w:r w:rsidR="00835071">
        <w:t>.</w:t>
      </w:r>
    </w:p>
    <w:p w:rsidR="00EA5D12" w:rsidRDefault="00A12021" w:rsidP="00EA5D12">
      <w:pPr>
        <w:pStyle w:val="ParastaisWeb"/>
        <w:spacing w:after="0" w:afterAutospacing="0"/>
        <w:contextualSpacing/>
        <w:jc w:val="both"/>
      </w:pPr>
      <w:r>
        <w:t>4.2.</w:t>
      </w:r>
      <w:r w:rsidR="00835071">
        <w:t xml:space="preserve"> Komandas pieteikumus </w:t>
      </w:r>
      <w:r w:rsidR="002C5093">
        <w:t xml:space="preserve">līdz </w:t>
      </w:r>
      <w:r w:rsidR="002C5093">
        <w:rPr>
          <w:b/>
        </w:rPr>
        <w:t>2017.gada 20</w:t>
      </w:r>
      <w:r w:rsidR="002C5093" w:rsidRPr="00835071">
        <w:rPr>
          <w:b/>
        </w:rPr>
        <w:t>.oktobrim</w:t>
      </w:r>
      <w:r w:rsidR="00835071">
        <w:t xml:space="preserve">iesniedz </w:t>
      </w:r>
      <w:r w:rsidR="002C5093">
        <w:t>galvenajam organizatoram</w:t>
      </w:r>
    </w:p>
    <w:p w:rsidR="002C5093" w:rsidRDefault="00A26383" w:rsidP="00EA5D12">
      <w:pPr>
        <w:pStyle w:val="ParastaisWeb"/>
        <w:spacing w:after="0" w:afterAutospacing="0"/>
        <w:contextualSpacing/>
        <w:jc w:val="both"/>
      </w:pPr>
      <w:r>
        <w:t xml:space="preserve">Edgaram </w:t>
      </w:r>
      <w:proofErr w:type="spellStart"/>
      <w:r>
        <w:t>Kaļvam:</w:t>
      </w:r>
      <w:hyperlink r:id="rId12" w:history="1">
        <w:r w:rsidR="002C5093" w:rsidRPr="00A55717">
          <w:rPr>
            <w:rStyle w:val="Hipersaite"/>
          </w:rPr>
          <w:t>ziemeļaustrumi@inbox.lv</w:t>
        </w:r>
        <w:proofErr w:type="spellEnd"/>
      </w:hyperlink>
      <w:r w:rsidR="002C5093">
        <w:t xml:space="preserve"> , vai posmu organizatoriem Dacei </w:t>
      </w:r>
      <w:proofErr w:type="spellStart"/>
      <w:r w:rsidR="002C5093">
        <w:t>Ančai</w:t>
      </w:r>
      <w:proofErr w:type="spellEnd"/>
      <w:r w:rsidR="002C5093">
        <w:t xml:space="preserve"> (Gulbene)</w:t>
      </w:r>
      <w:hyperlink r:id="rId13" w:history="1">
        <w:r w:rsidR="002C5093" w:rsidRPr="00A55717">
          <w:rPr>
            <w:rStyle w:val="Hipersaite"/>
          </w:rPr>
          <w:t>dace.anca@gulbene.lv</w:t>
        </w:r>
      </w:hyperlink>
      <w:r w:rsidR="002C5093" w:rsidRPr="002C5093">
        <w:rPr>
          <w:rStyle w:val="Hipersaite"/>
          <w:color w:val="auto"/>
          <w:u w:val="none"/>
        </w:rPr>
        <w:t xml:space="preserve">un Vilnim </w:t>
      </w:r>
      <w:proofErr w:type="spellStart"/>
      <w:r w:rsidR="002C5093" w:rsidRPr="002C5093">
        <w:rPr>
          <w:rStyle w:val="Hipersaite"/>
          <w:color w:val="auto"/>
          <w:u w:val="none"/>
        </w:rPr>
        <w:t>Veļķerim</w:t>
      </w:r>
      <w:proofErr w:type="spellEnd"/>
      <w:r w:rsidR="002C5093" w:rsidRPr="002C5093">
        <w:rPr>
          <w:rStyle w:val="Hipersaite"/>
          <w:color w:val="auto"/>
          <w:u w:val="none"/>
        </w:rPr>
        <w:t xml:space="preserve">: </w:t>
      </w:r>
      <w:hyperlink r:id="rId14" w:history="1">
        <w:r w:rsidR="002C5093" w:rsidRPr="00A55717">
          <w:rPr>
            <w:rStyle w:val="Hipersaite"/>
          </w:rPr>
          <w:t>vilnis.velkeris@alūksne.lv</w:t>
        </w:r>
      </w:hyperlink>
    </w:p>
    <w:p w:rsidR="00A12021" w:rsidRDefault="00A12021" w:rsidP="00EA5D12">
      <w:pPr>
        <w:pStyle w:val="ParastaisWeb"/>
        <w:spacing w:after="0" w:afterAutospacing="0"/>
        <w:contextualSpacing/>
        <w:jc w:val="both"/>
      </w:pPr>
      <w:r>
        <w:t>4.3.</w:t>
      </w:r>
      <w:r w:rsidR="00835071">
        <w:t xml:space="preserve"> Komandu vārdiskais pieteikums</w:t>
      </w:r>
      <w:r>
        <w:t xml:space="preserve"> jāiesn</w:t>
      </w:r>
      <w:r w:rsidR="00835071">
        <w:t>iedz līdz pirmās spēles sākumam(pielikums nr.1).</w:t>
      </w:r>
    </w:p>
    <w:p w:rsidR="00A12021" w:rsidRPr="000E58FD" w:rsidRDefault="00A12021" w:rsidP="00EA5D12">
      <w:pPr>
        <w:pStyle w:val="ParastaisWeb"/>
        <w:spacing w:after="0" w:afterAutospacing="0"/>
        <w:contextualSpacing/>
        <w:jc w:val="both"/>
      </w:pPr>
      <w:r w:rsidRPr="000E58FD">
        <w:t>4.</w:t>
      </w:r>
      <w:r w:rsidR="00835071" w:rsidRPr="000E58FD">
        <w:t>4</w:t>
      </w:r>
      <w:r w:rsidRPr="000E58FD">
        <w:t>.Pieteik</w:t>
      </w:r>
      <w:r w:rsidR="00835071" w:rsidRPr="000E58FD">
        <w:t>umu paraksta komandas pārstāvis.</w:t>
      </w:r>
    </w:p>
    <w:p w:rsidR="00A12021" w:rsidRDefault="00A12021" w:rsidP="00C85853">
      <w:pPr>
        <w:pStyle w:val="ParastaisWeb"/>
        <w:spacing w:after="0" w:afterAutospacing="0"/>
        <w:contextualSpacing/>
        <w:jc w:val="both"/>
      </w:pPr>
    </w:p>
    <w:p w:rsidR="00A12021" w:rsidRPr="00C85853" w:rsidRDefault="00835071" w:rsidP="00835071">
      <w:pPr>
        <w:pStyle w:val="ParastaisWeb"/>
        <w:numPr>
          <w:ilvl w:val="0"/>
          <w:numId w:val="3"/>
        </w:numPr>
        <w:spacing w:after="0" w:afterAutospacing="0"/>
        <w:contextualSpacing/>
        <w:jc w:val="both"/>
        <w:rPr>
          <w:b/>
        </w:rPr>
      </w:pPr>
      <w:r>
        <w:rPr>
          <w:b/>
        </w:rPr>
        <w:t>NORISES VIETA</w:t>
      </w:r>
      <w:r w:rsidR="00A12021" w:rsidRPr="00C85853">
        <w:rPr>
          <w:b/>
        </w:rPr>
        <w:t xml:space="preserve">, </w:t>
      </w:r>
      <w:r>
        <w:rPr>
          <w:b/>
        </w:rPr>
        <w:t>LAIKS UN IZSPĒLES KĀRTĪBA</w:t>
      </w:r>
    </w:p>
    <w:p w:rsidR="00A12021" w:rsidRDefault="00A12021" w:rsidP="00C85853">
      <w:pPr>
        <w:pStyle w:val="ParastaisWeb"/>
        <w:spacing w:after="0" w:afterAutospacing="0"/>
        <w:contextualSpacing/>
        <w:jc w:val="both"/>
      </w:pPr>
    </w:p>
    <w:p w:rsidR="00A12021" w:rsidRDefault="00A12021" w:rsidP="00C85853">
      <w:pPr>
        <w:pStyle w:val="ParastaisWeb"/>
        <w:spacing w:after="0" w:afterAutospacing="0"/>
        <w:contextualSpacing/>
        <w:jc w:val="both"/>
      </w:pPr>
      <w:r>
        <w:t xml:space="preserve">5.1.Spēles notiek no </w:t>
      </w:r>
      <w:r w:rsidRPr="00835071">
        <w:rPr>
          <w:b/>
        </w:rPr>
        <w:t>2017.gada novembra līdz 2018.gada aprīlim</w:t>
      </w:r>
      <w:r w:rsidR="005F0029">
        <w:t>.</w:t>
      </w:r>
    </w:p>
    <w:p w:rsidR="00A12021" w:rsidRDefault="00A12021" w:rsidP="00C85853">
      <w:pPr>
        <w:pStyle w:val="ParastaisWeb"/>
        <w:spacing w:after="0" w:afterAutospacing="0"/>
        <w:contextualSpacing/>
        <w:jc w:val="both"/>
      </w:pPr>
      <w:r>
        <w:t>5.2.</w:t>
      </w:r>
      <w:r w:rsidR="00A26383">
        <w:t>Čempionāta</w:t>
      </w:r>
      <w:r w:rsidR="006D6725">
        <w:t xml:space="preserve"> izspēles kārtība tiek noteikta atkarībā no pieteikto komand</w:t>
      </w:r>
      <w:r w:rsidR="005F0029">
        <w:t>u skaita līdz sacensību sākumam.</w:t>
      </w:r>
    </w:p>
    <w:p w:rsidR="006D6725" w:rsidRDefault="006D6725" w:rsidP="00C85853">
      <w:pPr>
        <w:pStyle w:val="ParastaisWeb"/>
        <w:spacing w:after="0" w:afterAutospacing="0"/>
        <w:contextualSpacing/>
        <w:jc w:val="both"/>
      </w:pPr>
      <w:r>
        <w:t>5.3.</w:t>
      </w:r>
      <w:r w:rsidR="00A26383">
        <w:t>Čempionāts</w:t>
      </w:r>
      <w:r>
        <w:t xml:space="preserve"> notiek organizatoru norādītajās sporta zā</w:t>
      </w:r>
      <w:r w:rsidR="005F0029">
        <w:t>lēs Alūksnē, Balvos vai Gulbenē.</w:t>
      </w:r>
    </w:p>
    <w:p w:rsidR="006D6725" w:rsidRDefault="006D6725" w:rsidP="00C85853">
      <w:pPr>
        <w:pStyle w:val="ParastaisWeb"/>
        <w:spacing w:after="0" w:afterAutospacing="0"/>
        <w:contextualSpacing/>
        <w:jc w:val="both"/>
      </w:pPr>
      <w:r>
        <w:t>5.4.Sabraukumu datumi, spēļu kal</w:t>
      </w:r>
      <w:r w:rsidR="005F0029">
        <w:t>endārs un norises vieta ti</w:t>
      </w:r>
      <w:r>
        <w:t>k</w:t>
      </w:r>
      <w:r w:rsidR="005F0029">
        <w:t>s</w:t>
      </w:r>
      <w:r>
        <w:t xml:space="preserve"> nosūtīta katras komandas pārstāvim</w:t>
      </w:r>
      <w:r w:rsidR="005F0029">
        <w:t xml:space="preserve"> un ievietota novadu interneta vietnēs.</w:t>
      </w:r>
    </w:p>
    <w:p w:rsidR="006D6725" w:rsidRDefault="006D6725" w:rsidP="00C85853">
      <w:pPr>
        <w:pStyle w:val="ParastaisWeb"/>
        <w:spacing w:after="0" w:afterAutospacing="0"/>
        <w:contextualSpacing/>
        <w:jc w:val="both"/>
      </w:pPr>
      <w:r>
        <w:t>5.5. S</w:t>
      </w:r>
      <w:r w:rsidR="005F0029">
        <w:t>abraukumā ne vairāk kā 3 spēles.</w:t>
      </w:r>
    </w:p>
    <w:p w:rsidR="006D6725" w:rsidRDefault="006D6725" w:rsidP="00C85853">
      <w:pPr>
        <w:pStyle w:val="ParastaisWeb"/>
        <w:spacing w:after="0" w:afterAutospacing="0"/>
        <w:contextualSpacing/>
        <w:jc w:val="both"/>
      </w:pPr>
      <w:r>
        <w:t xml:space="preserve">5.6. </w:t>
      </w:r>
      <w:r w:rsidR="00A26383">
        <w:t>Čempionāts</w:t>
      </w:r>
      <w:r>
        <w:t xml:space="preserve"> norisin</w:t>
      </w:r>
      <w:r w:rsidR="005F0029">
        <w:t>ās sestdienās vai svētdienās.</w:t>
      </w:r>
    </w:p>
    <w:p w:rsidR="00A12021" w:rsidRDefault="00A12021" w:rsidP="00C85853">
      <w:pPr>
        <w:pStyle w:val="ParastaisWeb"/>
        <w:spacing w:after="0" w:afterAutospacing="0"/>
        <w:contextualSpacing/>
        <w:jc w:val="both"/>
      </w:pPr>
    </w:p>
    <w:p w:rsidR="00BE5261" w:rsidRDefault="000E58FD" w:rsidP="00606DA4">
      <w:pPr>
        <w:pStyle w:val="ParastaisWeb"/>
        <w:numPr>
          <w:ilvl w:val="0"/>
          <w:numId w:val="3"/>
        </w:numPr>
        <w:spacing w:after="0" w:afterAutospacing="0"/>
        <w:contextualSpacing/>
        <w:jc w:val="both"/>
        <w:rPr>
          <w:b/>
          <w:bCs/>
        </w:rPr>
      </w:pPr>
      <w:r>
        <w:rPr>
          <w:b/>
          <w:bCs/>
        </w:rPr>
        <w:t>MEDI</w:t>
      </w:r>
      <w:r w:rsidR="00835071">
        <w:rPr>
          <w:b/>
          <w:bCs/>
        </w:rPr>
        <w:t>CĪNISKAIS NODROŠINĀJUMS</w:t>
      </w:r>
    </w:p>
    <w:p w:rsidR="00606DA4" w:rsidRDefault="00606DA4" w:rsidP="00606DA4">
      <w:pPr>
        <w:pStyle w:val="ParastaisWeb"/>
        <w:spacing w:after="0" w:afterAutospacing="0"/>
        <w:ind w:left="540"/>
        <w:contextualSpacing/>
        <w:jc w:val="both"/>
      </w:pPr>
    </w:p>
    <w:p w:rsidR="00606DA4" w:rsidRDefault="006D6725" w:rsidP="00606DA4">
      <w:pPr>
        <w:pStyle w:val="ParastaisWeb"/>
        <w:spacing w:before="0" w:beforeAutospacing="0" w:after="0" w:afterAutospacing="0"/>
        <w:jc w:val="both"/>
      </w:pPr>
      <w:r>
        <w:t>6.1</w:t>
      </w:r>
      <w:r w:rsidR="00BE5261">
        <w:t xml:space="preserve">. </w:t>
      </w:r>
      <w:r w:rsidR="00606DA4">
        <w:t xml:space="preserve">Medicīnas darbinieku un pirmās medicīniskās palīdzības somu nodrošina attiecīgā posma organizators. </w:t>
      </w:r>
    </w:p>
    <w:p w:rsidR="00BE5261" w:rsidRDefault="005F0029" w:rsidP="00606DA4">
      <w:pPr>
        <w:pStyle w:val="ParastaisWeb"/>
        <w:spacing w:before="0" w:beforeAutospacing="0" w:after="0" w:afterAutospacing="0"/>
        <w:jc w:val="both"/>
      </w:pPr>
      <w:r>
        <w:t xml:space="preserve">6.2. </w:t>
      </w:r>
      <w:r w:rsidR="00BE5261">
        <w:t xml:space="preserve">Nepieciešamības gadījumā </w:t>
      </w:r>
      <w:r w:rsidR="00606DA4">
        <w:t>medicīnas darbinieks</w:t>
      </w:r>
      <w:r w:rsidR="00BE5261">
        <w:t xml:space="preserve"> nodrošina neatliekamās medicīniskās palīdzības iz</w:t>
      </w:r>
      <w:r w:rsidR="006D6725">
        <w:t>saukšanu uz posma norises vietu</w:t>
      </w:r>
      <w:r>
        <w:t>.</w:t>
      </w:r>
    </w:p>
    <w:p w:rsidR="00BE5261" w:rsidRDefault="00BE5261" w:rsidP="00C85853">
      <w:pPr>
        <w:pStyle w:val="ParastaisWeb"/>
        <w:jc w:val="both"/>
      </w:pPr>
      <w:r>
        <w:rPr>
          <w:b/>
          <w:bCs/>
        </w:rPr>
        <w:t xml:space="preserve">7. </w:t>
      </w:r>
      <w:r w:rsidR="00835071">
        <w:rPr>
          <w:b/>
          <w:bCs/>
        </w:rPr>
        <w:t>SACENSĪBU NOTEIKUMI</w:t>
      </w:r>
    </w:p>
    <w:p w:rsidR="00191241" w:rsidRDefault="00BE5261" w:rsidP="00C85853">
      <w:pPr>
        <w:pStyle w:val="ParastaisWeb"/>
        <w:contextualSpacing/>
        <w:jc w:val="both"/>
      </w:pPr>
      <w:r>
        <w:t>7.1.</w:t>
      </w:r>
      <w:r w:rsidR="00A26383">
        <w:t>Čempionāts</w:t>
      </w:r>
      <w:r>
        <w:t xml:space="preserve"> notiek pēc FIVB oficiālajiem volejbola spēles noteikumiem. </w:t>
      </w:r>
    </w:p>
    <w:p w:rsidR="00BE5261" w:rsidRDefault="00191241" w:rsidP="00C85853">
      <w:pPr>
        <w:pStyle w:val="ParastaisWeb"/>
        <w:contextualSpacing/>
        <w:jc w:val="both"/>
      </w:pPr>
      <w:r>
        <w:t xml:space="preserve">7.2. </w:t>
      </w:r>
      <w:r w:rsidR="00BE5261">
        <w:t>Tehnisk</w:t>
      </w:r>
      <w:r w:rsidR="005F0029">
        <w:t>ie pārtraukumi netiek izmantoti.</w:t>
      </w:r>
    </w:p>
    <w:p w:rsidR="00191241" w:rsidRDefault="00191241" w:rsidP="00C85853">
      <w:pPr>
        <w:pStyle w:val="ParastaisWeb"/>
        <w:contextualSpacing/>
        <w:jc w:val="both"/>
      </w:pPr>
      <w:r>
        <w:t xml:space="preserve">7.3. Spēles notiek līdz </w:t>
      </w:r>
      <w:r w:rsidRPr="00A26383">
        <w:rPr>
          <w:b/>
        </w:rPr>
        <w:t>2 setu uzvarai</w:t>
      </w:r>
      <w:r w:rsidRPr="00711025">
        <w:t xml:space="preserve"> (ja rezultāts 1:1, </w:t>
      </w:r>
      <w:r>
        <w:t xml:space="preserve">3 </w:t>
      </w:r>
      <w:r w:rsidRPr="00711025">
        <w:t>sets tiek spēlēts atbilstoši 5 seta</w:t>
      </w:r>
      <w:r w:rsidRPr="00D84945">
        <w:t>izspēles kārtībai).</w:t>
      </w:r>
    </w:p>
    <w:p w:rsidR="00BE5261" w:rsidRDefault="00191241" w:rsidP="00C85853">
      <w:pPr>
        <w:pStyle w:val="ParastaisWeb"/>
        <w:contextualSpacing/>
        <w:jc w:val="both"/>
      </w:pPr>
      <w:r>
        <w:t>7.4</w:t>
      </w:r>
      <w:r w:rsidR="00BE5261">
        <w:t>. Punktu skaitīšanas sistēma:</w:t>
      </w:r>
    </w:p>
    <w:p w:rsidR="00BE5261" w:rsidRDefault="00191241" w:rsidP="005F0029">
      <w:pPr>
        <w:pStyle w:val="ParastaisWeb"/>
        <w:ind w:firstLine="720"/>
        <w:contextualSpacing/>
        <w:jc w:val="both"/>
      </w:pPr>
      <w:r>
        <w:t>7.4</w:t>
      </w:r>
      <w:r w:rsidR="00BE5261">
        <w:t>.1. par uzvaru</w:t>
      </w:r>
      <w:r w:rsidR="006D6725">
        <w:t xml:space="preserve"> spēlē ar rezultātu 2</w:t>
      </w:r>
      <w:r w:rsidR="005F0029">
        <w:t>-0: uzvarētājs saņem 3 punktus,</w:t>
      </w:r>
      <w:r w:rsidR="00BE5261">
        <w:t xml:space="preserve"> zaudētājs 0 punktu</w:t>
      </w:r>
      <w:r w:rsidR="005F0029">
        <w:t>s</w:t>
      </w:r>
      <w:r w:rsidR="00BE5261">
        <w:t>;</w:t>
      </w:r>
    </w:p>
    <w:p w:rsidR="00BE5261" w:rsidRDefault="00191241" w:rsidP="005F0029">
      <w:pPr>
        <w:pStyle w:val="ParastaisWeb"/>
        <w:ind w:firstLine="720"/>
        <w:contextualSpacing/>
        <w:jc w:val="both"/>
      </w:pPr>
      <w:r>
        <w:t>7.4</w:t>
      </w:r>
      <w:r w:rsidR="00BE5261">
        <w:t>.2.</w:t>
      </w:r>
      <w:r w:rsidR="006D6725">
        <w:t xml:space="preserve"> par uzvaru spēlē ar rezultātu </w:t>
      </w:r>
      <w:r w:rsidR="005F0029">
        <w:t>2-1: uzvarētājs saņem 2 punktus,</w:t>
      </w:r>
      <w:r w:rsidR="006D6725">
        <w:t xml:space="preserve"> zaudētājs 1</w:t>
      </w:r>
      <w:r w:rsidR="005F0029">
        <w:t xml:space="preserve"> punktu.</w:t>
      </w:r>
    </w:p>
    <w:p w:rsidR="00BE5261" w:rsidRDefault="00191241" w:rsidP="00C85853">
      <w:pPr>
        <w:pStyle w:val="ParastaisWeb"/>
        <w:contextualSpacing/>
        <w:jc w:val="both"/>
      </w:pPr>
      <w:r>
        <w:t>7.5</w:t>
      </w:r>
      <w:r w:rsidR="00BE5261">
        <w:t xml:space="preserve">. </w:t>
      </w:r>
      <w:r w:rsidR="00A26383">
        <w:t>V</w:t>
      </w:r>
      <w:r w:rsidR="00BE5261">
        <w:t>ienāda punktu skaita gadījumā vietas tiek noteiktas:</w:t>
      </w:r>
    </w:p>
    <w:p w:rsidR="00BE5261" w:rsidRDefault="00191241" w:rsidP="005F0029">
      <w:pPr>
        <w:pStyle w:val="ParastaisWeb"/>
        <w:ind w:firstLine="720"/>
        <w:contextualSpacing/>
        <w:jc w:val="both"/>
      </w:pPr>
      <w:r>
        <w:t>7.5</w:t>
      </w:r>
      <w:r w:rsidR="00BE5261">
        <w:t>.1. pēc visu spēļu uzva</w:t>
      </w:r>
      <w:r w:rsidR="00A26383">
        <w:t>rēto un zaudēto setu attiecības;</w:t>
      </w:r>
    </w:p>
    <w:p w:rsidR="00BE5261" w:rsidRDefault="00BE5261" w:rsidP="005F0029">
      <w:pPr>
        <w:pStyle w:val="ParastaisWeb"/>
        <w:ind w:firstLine="720"/>
        <w:contextualSpacing/>
        <w:jc w:val="both"/>
      </w:pPr>
      <w:r>
        <w:t>7.</w:t>
      </w:r>
      <w:r w:rsidR="00191241">
        <w:t>5</w:t>
      </w:r>
      <w:r>
        <w:t>.2. pēc komandu savstarpējo spēļu rezultātiem;</w:t>
      </w:r>
    </w:p>
    <w:p w:rsidR="00BE5261" w:rsidRDefault="00191241" w:rsidP="005F0029">
      <w:pPr>
        <w:pStyle w:val="ParastaisWeb"/>
        <w:ind w:firstLine="720"/>
        <w:contextualSpacing/>
        <w:jc w:val="both"/>
      </w:pPr>
      <w:r>
        <w:t>7.5</w:t>
      </w:r>
      <w:r w:rsidR="00BE5261">
        <w:t>.3. pēc visu spēļu uzvarēto un z</w:t>
      </w:r>
      <w:r w:rsidR="00A26383">
        <w:t>audēto punktu skaita attiecības.</w:t>
      </w:r>
    </w:p>
    <w:p w:rsidR="00BE5261" w:rsidRDefault="00191241" w:rsidP="00C85853">
      <w:pPr>
        <w:pStyle w:val="ParastaisWeb"/>
        <w:contextualSpacing/>
        <w:jc w:val="both"/>
      </w:pPr>
      <w:r>
        <w:t>7.6</w:t>
      </w:r>
      <w:r w:rsidR="00BE5261">
        <w:t xml:space="preserve">. Komandai spēle jāuzsāk 6 spēlētāju sastāvā (ja spēles laikā tiek gūta trauma, komandai ir atļauts pabeigt spēli nepilnā sastāvā). Spēli uzsākt 5 spēlētāju sastāvā </w:t>
      </w:r>
      <w:r>
        <w:t>drīkst</w:t>
      </w:r>
      <w:r w:rsidR="00BE5261" w:rsidRPr="006D6725">
        <w:rPr>
          <w:b/>
        </w:rPr>
        <w:t>tikai ar pretinieku piekrišanu</w:t>
      </w:r>
      <w:r>
        <w:t>.</w:t>
      </w:r>
    </w:p>
    <w:p w:rsidR="00BE5261" w:rsidRDefault="00BE5261" w:rsidP="00C85853">
      <w:pPr>
        <w:pStyle w:val="ParastaisWeb"/>
        <w:contextualSpacing/>
        <w:jc w:val="both"/>
      </w:pPr>
      <w:r>
        <w:t>7.</w:t>
      </w:r>
      <w:r w:rsidR="00191241">
        <w:t>7</w:t>
      </w:r>
      <w:r>
        <w:t>. Ja komanda ir uzsākusi spēli 7 spēlētāju sastāvā</w:t>
      </w:r>
      <w:r w:rsidR="00A26383">
        <w:t>,</w:t>
      </w:r>
      <w:r>
        <w:t xml:space="preserve"> no kuriem 1 ir </w:t>
      </w:r>
      <w:proofErr w:type="spellStart"/>
      <w:r>
        <w:t>libero</w:t>
      </w:r>
      <w:proofErr w:type="spellEnd"/>
      <w:r>
        <w:t xml:space="preserve">, tad traumas gadījumā </w:t>
      </w:r>
      <w:proofErr w:type="spellStart"/>
      <w:r>
        <w:t>libero</w:t>
      </w:r>
      <w:proofErr w:type="spellEnd"/>
      <w:r>
        <w:t xml:space="preserve"> drīkst aizstāt traumēto laukuma spēlētāju un atlikušo spēli spēlēt kā laukuma spēlētājs.</w:t>
      </w:r>
    </w:p>
    <w:p w:rsidR="00BE5261" w:rsidRPr="00E46B38" w:rsidRDefault="00E46B38" w:rsidP="00C85853">
      <w:pPr>
        <w:pStyle w:val="ParastaisWeb"/>
        <w:contextualSpacing/>
        <w:jc w:val="both"/>
      </w:pPr>
      <w:r w:rsidRPr="00E46B38">
        <w:t>7.8</w:t>
      </w:r>
      <w:r w:rsidR="00BE5261" w:rsidRPr="00E46B38">
        <w:t>. Ja komanda izstājās no turnīra, tai tiek piešķirti tehniskie zaudējumi atlikušajās spēlēs un iepriekš izspēlēto spēļu rezultāti paliek tabulā.</w:t>
      </w:r>
    </w:p>
    <w:p w:rsidR="00835071" w:rsidRDefault="00835071" w:rsidP="00C85853">
      <w:pPr>
        <w:pStyle w:val="ParastaisWeb"/>
        <w:contextualSpacing/>
        <w:jc w:val="both"/>
      </w:pPr>
    </w:p>
    <w:p w:rsidR="00BE5261" w:rsidRPr="00E46B38" w:rsidRDefault="00C85853" w:rsidP="00C85853">
      <w:pPr>
        <w:pStyle w:val="ParastaisWeb"/>
        <w:jc w:val="both"/>
      </w:pPr>
      <w:r w:rsidRPr="00E46B38">
        <w:rPr>
          <w:b/>
          <w:bCs/>
        </w:rPr>
        <w:t>8</w:t>
      </w:r>
      <w:r w:rsidR="00BE5261" w:rsidRPr="00E46B38">
        <w:rPr>
          <w:b/>
          <w:bCs/>
        </w:rPr>
        <w:t xml:space="preserve">. </w:t>
      </w:r>
      <w:r w:rsidR="00E46B38" w:rsidRPr="00E46B38">
        <w:rPr>
          <w:b/>
          <w:bCs/>
        </w:rPr>
        <w:t>FINANS</w:t>
      </w:r>
      <w:r w:rsidR="00E46B38">
        <w:rPr>
          <w:b/>
          <w:bCs/>
        </w:rPr>
        <w:t>IĀLIE</w:t>
      </w:r>
      <w:r w:rsidR="00E46B38" w:rsidRPr="00E46B38">
        <w:rPr>
          <w:b/>
          <w:bCs/>
        </w:rPr>
        <w:t xml:space="preserve"> NOTEIKUMI</w:t>
      </w:r>
    </w:p>
    <w:p w:rsidR="00BE5261" w:rsidRPr="00E46B38" w:rsidRDefault="00E46B38" w:rsidP="00E46B38">
      <w:pPr>
        <w:pStyle w:val="ParastaisWeb"/>
        <w:spacing w:before="0" w:beforeAutospacing="0" w:after="0" w:afterAutospacing="0"/>
        <w:jc w:val="both"/>
      </w:pPr>
      <w:r w:rsidRPr="00E46B38">
        <w:t xml:space="preserve">8.1. </w:t>
      </w:r>
      <w:r>
        <w:t>Čempionātā d</w:t>
      </w:r>
      <w:r w:rsidR="00191241" w:rsidRPr="00E46B38">
        <w:t>alības maksa netiek piemērota.</w:t>
      </w:r>
    </w:p>
    <w:p w:rsidR="002C5093" w:rsidRDefault="00E46B38" w:rsidP="00E46B38">
      <w:pPr>
        <w:pStyle w:val="ParastaisWeb"/>
        <w:spacing w:before="0" w:beforeAutospacing="0" w:after="0" w:afterAutospacing="0"/>
        <w:jc w:val="both"/>
      </w:pPr>
      <w:r>
        <w:t xml:space="preserve">8.2. Visus izdevumus, kas saistīti ar sportistu ierašanos uz sacensībām, sedz komandējošā organizācija. </w:t>
      </w:r>
    </w:p>
    <w:p w:rsidR="00E46B38" w:rsidRDefault="002C5093" w:rsidP="00E46B38">
      <w:pPr>
        <w:pStyle w:val="ParastaisWeb"/>
        <w:spacing w:before="0" w:beforeAutospacing="0" w:after="0" w:afterAutospacing="0"/>
        <w:jc w:val="both"/>
      </w:pPr>
      <w:r>
        <w:t xml:space="preserve">8.3. </w:t>
      </w:r>
      <w:r w:rsidR="00E46B38">
        <w:t>Izdevumus, kas saistīti ar sacensību organizēšanu, sedz Gulbenes, Balvu un Alūksnes novadu domes.</w:t>
      </w:r>
    </w:p>
    <w:p w:rsidR="00BE5261" w:rsidRDefault="00C85853" w:rsidP="00C85853">
      <w:pPr>
        <w:pStyle w:val="ParastaisWeb"/>
        <w:jc w:val="both"/>
      </w:pPr>
      <w:r>
        <w:rPr>
          <w:b/>
          <w:bCs/>
        </w:rPr>
        <w:t>9</w:t>
      </w:r>
      <w:r w:rsidR="00BE5261">
        <w:rPr>
          <w:b/>
          <w:bCs/>
        </w:rPr>
        <w:t xml:space="preserve">. </w:t>
      </w:r>
      <w:r w:rsidR="00FB7C58">
        <w:rPr>
          <w:b/>
          <w:bCs/>
        </w:rPr>
        <w:t>DISCIPLINĀRĀS</w:t>
      </w:r>
      <w:r w:rsidR="00835071">
        <w:rPr>
          <w:b/>
          <w:bCs/>
        </w:rPr>
        <w:t xml:space="preserve"> S</w:t>
      </w:r>
      <w:r w:rsidR="00FB7C58">
        <w:rPr>
          <w:b/>
          <w:bCs/>
        </w:rPr>
        <w:t>ANKCIJAS</w:t>
      </w:r>
    </w:p>
    <w:p w:rsidR="00BE5261" w:rsidRDefault="00C85853" w:rsidP="00C85853">
      <w:pPr>
        <w:pStyle w:val="ParastaisWeb"/>
        <w:contextualSpacing/>
        <w:jc w:val="both"/>
      </w:pPr>
      <w:r>
        <w:t>9</w:t>
      </w:r>
      <w:r w:rsidR="00FB7C58">
        <w:t>.1. Ja k</w:t>
      </w:r>
      <w:r w:rsidR="00BE5261">
        <w:t>omanda neierodas uz spēli</w:t>
      </w:r>
      <w:r w:rsidR="00191241">
        <w:t>,</w:t>
      </w:r>
      <w:r w:rsidR="00FB7C58">
        <w:t xml:space="preserve">tiek </w:t>
      </w:r>
      <w:r w:rsidR="00E46B38">
        <w:t>piešķir</w:t>
      </w:r>
      <w:r w:rsidR="00FB7C58">
        <w:t>ts zaudējums</w:t>
      </w:r>
      <w:r w:rsidR="00E46B38">
        <w:t xml:space="preserve"> ar rezultātu 0:2 (setos 0:25).</w:t>
      </w:r>
    </w:p>
    <w:p w:rsidR="00BE5261" w:rsidRDefault="00C85853" w:rsidP="00C85853">
      <w:pPr>
        <w:pStyle w:val="ParastaisWeb"/>
        <w:contextualSpacing/>
        <w:jc w:val="both"/>
      </w:pPr>
      <w:r>
        <w:t>9</w:t>
      </w:r>
      <w:r w:rsidR="00BE5261">
        <w:t>.2. Atkārtotas neierašanās gadījumā koma</w:t>
      </w:r>
      <w:r w:rsidR="00191241">
        <w:t>nda tiek izslēgta no čempionāta.</w:t>
      </w:r>
    </w:p>
    <w:p w:rsidR="00BE5261" w:rsidRPr="00FB7C58" w:rsidRDefault="00C85853" w:rsidP="00C85853">
      <w:pPr>
        <w:pStyle w:val="ParastaisWeb"/>
        <w:contextualSpacing/>
        <w:jc w:val="both"/>
      </w:pPr>
      <w:r w:rsidRPr="00FB7C58">
        <w:t>9</w:t>
      </w:r>
      <w:r w:rsidR="00FB7C58" w:rsidRPr="00FB7C58">
        <w:t>.3</w:t>
      </w:r>
      <w:r w:rsidR="00BE5261" w:rsidRPr="00FB7C58">
        <w:t xml:space="preserve">. Jebkāda veida disciplināros spēlētāju un komandu pārkāpumus </w:t>
      </w:r>
      <w:r w:rsidR="00FB7C58" w:rsidRPr="00FB7C58">
        <w:t xml:space="preserve">čempionāta </w:t>
      </w:r>
      <w:r w:rsidR="00BE5261" w:rsidRPr="00FB7C58">
        <w:t>laikā izskata organiz</w:t>
      </w:r>
      <w:r w:rsidR="00FB7C58" w:rsidRPr="00FB7C58">
        <w:t xml:space="preserve">atori </w:t>
      </w:r>
      <w:r w:rsidR="000425A6" w:rsidRPr="00FB7C58">
        <w:t>vai Disciplinārā Komisi</w:t>
      </w:r>
      <w:r w:rsidR="00BE5261" w:rsidRPr="00FB7C58">
        <w:t xml:space="preserve">ja </w:t>
      </w:r>
      <w:r w:rsidR="00FB7C58" w:rsidRPr="00FB7C58">
        <w:t>(kura</w:t>
      </w:r>
      <w:r w:rsidR="000B2B40" w:rsidRPr="00FB7C58">
        <w:t xml:space="preserve"> sastāv no 6</w:t>
      </w:r>
      <w:r w:rsidR="00BE5261" w:rsidRPr="00FB7C58">
        <w:t xml:space="preserve"> komandu pārstāvjiem) un lemj par sankciju piešķiršanu vai soda atcelšanu.</w:t>
      </w:r>
    </w:p>
    <w:p w:rsidR="00BE5261" w:rsidRDefault="00C85853" w:rsidP="00C85853">
      <w:pPr>
        <w:pStyle w:val="ParastaisWeb"/>
        <w:contextualSpacing/>
        <w:jc w:val="both"/>
      </w:pPr>
      <w:r>
        <w:t>9</w:t>
      </w:r>
      <w:r w:rsidR="00BE5261">
        <w:t>.</w:t>
      </w:r>
      <w:r w:rsidR="00FB7C58">
        <w:t>4</w:t>
      </w:r>
      <w:r w:rsidR="00BE5261">
        <w:t xml:space="preserve">. Par rupjiem ētikas un disciplīnas normu pārkāpumiem </w:t>
      </w:r>
      <w:r w:rsidR="000425A6">
        <w:t>Disciplinārajai Komisi</w:t>
      </w:r>
      <w:r w:rsidR="00BE5261">
        <w:t>jai ir tiesības diskvalificēt atsevišķus spēlētājus uz vairākām spēlēm vai</w:t>
      </w:r>
      <w:r w:rsidR="000425A6">
        <w:t xml:space="preserve"> visu komandu no</w:t>
      </w:r>
      <w:r w:rsidR="00FB7C58">
        <w:t xml:space="preserve"> čempionāta</w:t>
      </w:r>
      <w:r w:rsidR="00BE5261">
        <w:t>.</w:t>
      </w:r>
    </w:p>
    <w:p w:rsidR="00BE5261" w:rsidRDefault="00BE5261" w:rsidP="00C85853">
      <w:pPr>
        <w:pStyle w:val="ParastaisWeb"/>
        <w:contextualSpacing/>
        <w:jc w:val="both"/>
      </w:pPr>
      <w:r>
        <w:t> </w:t>
      </w:r>
    </w:p>
    <w:p w:rsidR="00BE5261" w:rsidRPr="008C095E" w:rsidRDefault="00C85853" w:rsidP="00C85853">
      <w:pPr>
        <w:pStyle w:val="ParastaisWeb"/>
        <w:jc w:val="both"/>
      </w:pPr>
      <w:r w:rsidRPr="008C095E">
        <w:rPr>
          <w:b/>
          <w:bCs/>
        </w:rPr>
        <w:t>10</w:t>
      </w:r>
      <w:r w:rsidR="00835071" w:rsidRPr="008C095E">
        <w:rPr>
          <w:b/>
          <w:bCs/>
        </w:rPr>
        <w:t>. REZULTĀTI</w:t>
      </w:r>
    </w:p>
    <w:p w:rsidR="00BE5261" w:rsidRPr="008C095E" w:rsidRDefault="00FB7C58" w:rsidP="00C85853">
      <w:pPr>
        <w:pStyle w:val="ParastaisWeb"/>
        <w:jc w:val="both"/>
        <w:rPr>
          <w:b/>
        </w:rPr>
      </w:pPr>
      <w:r w:rsidRPr="008C095E">
        <w:t>Čempionāta</w:t>
      </w:r>
      <w:r w:rsidR="00BE5261" w:rsidRPr="008C095E">
        <w:t xml:space="preserve">nolikums, spēļu kalendāri un rezultāti ir </w:t>
      </w:r>
      <w:r w:rsidR="00BE5261" w:rsidRPr="008C095E">
        <w:rPr>
          <w:b/>
        </w:rPr>
        <w:t xml:space="preserve">pieejami </w:t>
      </w:r>
      <w:proofErr w:type="spellStart"/>
      <w:r w:rsidR="00915B69" w:rsidRPr="008C095E">
        <w:rPr>
          <w:b/>
        </w:rPr>
        <w:t>www.</w:t>
      </w:r>
      <w:r w:rsidR="000B2B40" w:rsidRPr="008C095E">
        <w:rPr>
          <w:b/>
        </w:rPr>
        <w:t>aluksne.lv</w:t>
      </w:r>
      <w:proofErr w:type="spellEnd"/>
      <w:r w:rsidR="005339C7" w:rsidRPr="008C095E">
        <w:rPr>
          <w:b/>
        </w:rPr>
        <w:t xml:space="preserve">, </w:t>
      </w:r>
      <w:proofErr w:type="spellStart"/>
      <w:r w:rsidR="00915B69" w:rsidRPr="008C095E">
        <w:rPr>
          <w:b/>
        </w:rPr>
        <w:t>www.</w:t>
      </w:r>
      <w:r w:rsidR="00C85853" w:rsidRPr="008C095E">
        <w:rPr>
          <w:b/>
        </w:rPr>
        <w:t>balvi.lv</w:t>
      </w:r>
      <w:proofErr w:type="spellEnd"/>
      <w:r w:rsidR="00C85853" w:rsidRPr="008C095E">
        <w:rPr>
          <w:b/>
        </w:rPr>
        <w:t xml:space="preserve"> </w:t>
      </w:r>
      <w:proofErr w:type="spellStart"/>
      <w:r w:rsidR="00C85853" w:rsidRPr="008C095E">
        <w:rPr>
          <w:b/>
        </w:rPr>
        <w:t>un</w:t>
      </w:r>
      <w:r w:rsidR="00915B69" w:rsidRPr="008C095E">
        <w:rPr>
          <w:b/>
        </w:rPr>
        <w:t>www.</w:t>
      </w:r>
      <w:r w:rsidR="00C85853" w:rsidRPr="008C095E">
        <w:rPr>
          <w:b/>
        </w:rPr>
        <w:t>g</w:t>
      </w:r>
      <w:r w:rsidR="000B2B40" w:rsidRPr="008C095E">
        <w:rPr>
          <w:b/>
        </w:rPr>
        <w:t>ulbene.lv</w:t>
      </w:r>
      <w:proofErr w:type="spellEnd"/>
      <w:r w:rsidR="00C85853" w:rsidRPr="008C095E">
        <w:rPr>
          <w:b/>
        </w:rPr>
        <w:t xml:space="preserve"> un attiecīgu novadu laikrakstos.</w:t>
      </w:r>
    </w:p>
    <w:p w:rsidR="00BE5261" w:rsidRDefault="00C85853" w:rsidP="00C85853">
      <w:pPr>
        <w:pStyle w:val="ParastaisWeb"/>
        <w:jc w:val="both"/>
      </w:pPr>
      <w:r>
        <w:rPr>
          <w:b/>
          <w:bCs/>
        </w:rPr>
        <w:t>11</w:t>
      </w:r>
      <w:r w:rsidR="00BE5261">
        <w:rPr>
          <w:b/>
          <w:bCs/>
        </w:rPr>
        <w:t>. A</w:t>
      </w:r>
      <w:r w:rsidR="00835071">
        <w:rPr>
          <w:b/>
          <w:bCs/>
        </w:rPr>
        <w:t>PBALVOŠANA</w:t>
      </w:r>
    </w:p>
    <w:p w:rsidR="00BE5261" w:rsidRDefault="00C85853" w:rsidP="00C85853">
      <w:pPr>
        <w:pStyle w:val="ParastaisWeb"/>
        <w:contextualSpacing/>
        <w:jc w:val="both"/>
      </w:pPr>
      <w:r>
        <w:t>11</w:t>
      </w:r>
      <w:r w:rsidR="00BE5261">
        <w:t xml:space="preserve">.1. </w:t>
      </w:r>
      <w:r>
        <w:t>At</w:t>
      </w:r>
      <w:r w:rsidR="000B2B40">
        <w:t xml:space="preserve">zeles volejbola </w:t>
      </w:r>
      <w:r w:rsidR="000425A6">
        <w:t>līg</w:t>
      </w:r>
      <w:r w:rsidR="000B2B40">
        <w:t>ā</w:t>
      </w:r>
      <w:r w:rsidR="000425A6">
        <w:t xml:space="preserve"> 1-3.vietu ieguvējas komandas tiek apbalvotas</w:t>
      </w:r>
      <w:r w:rsidR="00BE5261">
        <w:t xml:space="preserve"> ar kausu</w:t>
      </w:r>
      <w:r w:rsidR="000425A6">
        <w:t>un pārsteiguma balvām no atbalstītājiem</w:t>
      </w:r>
      <w:r w:rsidR="00BE5261">
        <w:t xml:space="preserve">, </w:t>
      </w:r>
      <w:r w:rsidR="008C095E">
        <w:t xml:space="preserve">kā arī </w:t>
      </w:r>
      <w:r w:rsidR="000425A6">
        <w:t xml:space="preserve">individuālie spēlētāji ar </w:t>
      </w:r>
      <w:r w:rsidR="00BE5261">
        <w:t>medaļām</w:t>
      </w:r>
      <w:r w:rsidR="000425A6">
        <w:t>.</w:t>
      </w:r>
    </w:p>
    <w:p w:rsidR="00BE5261" w:rsidRDefault="00C85853" w:rsidP="00C85853">
      <w:pPr>
        <w:pStyle w:val="ParastaisWeb"/>
        <w:contextualSpacing/>
        <w:jc w:val="both"/>
      </w:pPr>
      <w:r>
        <w:t>11</w:t>
      </w:r>
      <w:r w:rsidR="00BE5261">
        <w:t xml:space="preserve">.2. </w:t>
      </w:r>
      <w:r w:rsidR="000425A6">
        <w:t>Komandu vērtīg</w:t>
      </w:r>
      <w:r w:rsidR="00BE5261">
        <w:t>ākie spēlētāji tiek a</w:t>
      </w:r>
      <w:r w:rsidR="000425A6">
        <w:t>pbalvoti ar veicināšanas balvām</w:t>
      </w:r>
      <w:r w:rsidR="00BE5261">
        <w:t>.</w:t>
      </w:r>
    </w:p>
    <w:p w:rsidR="00BE5261" w:rsidRDefault="00C85853" w:rsidP="00C85853">
      <w:pPr>
        <w:pStyle w:val="ParastaisWeb"/>
        <w:contextualSpacing/>
        <w:jc w:val="both"/>
      </w:pPr>
      <w:r>
        <w:t>11</w:t>
      </w:r>
      <w:r w:rsidR="000425A6">
        <w:t>.3</w:t>
      </w:r>
      <w:r w:rsidR="00BE5261">
        <w:t>. Komandas ierašanās uz apbalvošanu ir obligāta.</w:t>
      </w:r>
    </w:p>
    <w:p w:rsidR="00650009" w:rsidRDefault="00650009" w:rsidP="00C85853">
      <w:pPr>
        <w:jc w:val="both"/>
      </w:pPr>
    </w:p>
    <w:p w:rsidR="00225373" w:rsidRPr="000425A6" w:rsidRDefault="000425A6" w:rsidP="0004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A6">
        <w:rPr>
          <w:rFonts w:ascii="Times New Roman" w:hAnsi="Times New Roman" w:cs="Times New Roman"/>
          <w:sz w:val="24"/>
          <w:szCs w:val="24"/>
        </w:rPr>
        <w:t>Sagatavoja:</w:t>
      </w:r>
    </w:p>
    <w:p w:rsidR="00606DA4" w:rsidRDefault="00606DA4" w:rsidP="0004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A6" w:rsidRDefault="000425A6" w:rsidP="0004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5A6">
        <w:rPr>
          <w:rFonts w:ascii="Times New Roman" w:hAnsi="Times New Roman" w:cs="Times New Roman"/>
          <w:sz w:val="24"/>
          <w:szCs w:val="24"/>
        </w:rPr>
        <w:t>E.Kaļva</w:t>
      </w:r>
      <w:proofErr w:type="spellEnd"/>
    </w:p>
    <w:p w:rsidR="00606DA4" w:rsidRPr="000425A6" w:rsidRDefault="00606DA4" w:rsidP="0004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D.Anča</w:t>
      </w:r>
    </w:p>
    <w:p w:rsidR="00225373" w:rsidRDefault="00225373" w:rsidP="00C85853">
      <w:pPr>
        <w:jc w:val="both"/>
      </w:pPr>
    </w:p>
    <w:p w:rsidR="00225373" w:rsidRDefault="00225373" w:rsidP="00C85853">
      <w:pPr>
        <w:jc w:val="both"/>
      </w:pPr>
    </w:p>
    <w:p w:rsidR="00E93D06" w:rsidRDefault="00E93D06" w:rsidP="00C85853">
      <w:pPr>
        <w:jc w:val="both"/>
      </w:pPr>
    </w:p>
    <w:p w:rsidR="00E93D06" w:rsidRDefault="00E93D06" w:rsidP="00C85853">
      <w:pPr>
        <w:jc w:val="both"/>
      </w:pPr>
    </w:p>
    <w:p w:rsidR="00E93D06" w:rsidRDefault="00E93D06" w:rsidP="00C85853">
      <w:pPr>
        <w:jc w:val="both"/>
      </w:pPr>
    </w:p>
    <w:p w:rsidR="008C095E" w:rsidRDefault="008C095E" w:rsidP="00C85853">
      <w:pPr>
        <w:jc w:val="both"/>
      </w:pPr>
    </w:p>
    <w:p w:rsidR="008C095E" w:rsidRDefault="008C095E" w:rsidP="00C85853">
      <w:pPr>
        <w:jc w:val="both"/>
      </w:pPr>
    </w:p>
    <w:p w:rsidR="008C095E" w:rsidRDefault="008C095E" w:rsidP="00C85853">
      <w:pPr>
        <w:jc w:val="both"/>
      </w:pPr>
    </w:p>
    <w:p w:rsidR="008C095E" w:rsidRDefault="008C095E" w:rsidP="00C85853">
      <w:pPr>
        <w:jc w:val="both"/>
      </w:pPr>
    </w:p>
    <w:p w:rsidR="00EA5D12" w:rsidRDefault="00EA5D12" w:rsidP="00C85853">
      <w:pPr>
        <w:jc w:val="both"/>
      </w:pPr>
    </w:p>
    <w:sectPr w:rsidR="00EA5D12" w:rsidSect="0048531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30D6"/>
    <w:multiLevelType w:val="multilevel"/>
    <w:tmpl w:val="66207A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AE3CB0"/>
    <w:multiLevelType w:val="hybridMultilevel"/>
    <w:tmpl w:val="D8FCC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E0752"/>
    <w:multiLevelType w:val="hybridMultilevel"/>
    <w:tmpl w:val="08DC5B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E5261"/>
    <w:rsid w:val="000425A6"/>
    <w:rsid w:val="00060E1D"/>
    <w:rsid w:val="000B2B40"/>
    <w:rsid w:val="000D4829"/>
    <w:rsid w:val="000E58FD"/>
    <w:rsid w:val="00191241"/>
    <w:rsid w:val="00197270"/>
    <w:rsid w:val="00225373"/>
    <w:rsid w:val="00247066"/>
    <w:rsid w:val="002C5093"/>
    <w:rsid w:val="002D2709"/>
    <w:rsid w:val="0048531F"/>
    <w:rsid w:val="004C30BF"/>
    <w:rsid w:val="004E751B"/>
    <w:rsid w:val="00506254"/>
    <w:rsid w:val="005339C7"/>
    <w:rsid w:val="005F0029"/>
    <w:rsid w:val="00606DA4"/>
    <w:rsid w:val="0064499D"/>
    <w:rsid w:val="00650009"/>
    <w:rsid w:val="006D6725"/>
    <w:rsid w:val="007775F4"/>
    <w:rsid w:val="00835071"/>
    <w:rsid w:val="00873C21"/>
    <w:rsid w:val="008C095E"/>
    <w:rsid w:val="008E35B3"/>
    <w:rsid w:val="008E70A7"/>
    <w:rsid w:val="00915B69"/>
    <w:rsid w:val="009D4AA4"/>
    <w:rsid w:val="009E41D8"/>
    <w:rsid w:val="00A12021"/>
    <w:rsid w:val="00A26383"/>
    <w:rsid w:val="00AA45B1"/>
    <w:rsid w:val="00AC4568"/>
    <w:rsid w:val="00AF6CA9"/>
    <w:rsid w:val="00B60E68"/>
    <w:rsid w:val="00BB4008"/>
    <w:rsid w:val="00BE5261"/>
    <w:rsid w:val="00C85853"/>
    <w:rsid w:val="00C85F80"/>
    <w:rsid w:val="00CA3F19"/>
    <w:rsid w:val="00CD7E8F"/>
    <w:rsid w:val="00D70D3D"/>
    <w:rsid w:val="00D84686"/>
    <w:rsid w:val="00DB7CF1"/>
    <w:rsid w:val="00DE5AF8"/>
    <w:rsid w:val="00E4424A"/>
    <w:rsid w:val="00E46B38"/>
    <w:rsid w:val="00E55448"/>
    <w:rsid w:val="00E93295"/>
    <w:rsid w:val="00E93D06"/>
    <w:rsid w:val="00EA5A75"/>
    <w:rsid w:val="00EA5D12"/>
    <w:rsid w:val="00EF18BF"/>
    <w:rsid w:val="00FA5683"/>
    <w:rsid w:val="00FB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00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B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FA5683"/>
    <w:rPr>
      <w:i/>
      <w:i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6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E1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25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247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ce.anca@gulbene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zieme&#316;austrumi@inbox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lnis.velkeris@aluksn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ce.anca@gulbe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emelaustrumi@inbox.lv" TargetMode="External"/><Relationship Id="rId14" Type="http://schemas.openxmlformats.org/officeDocument/2006/relationships/hyperlink" Target="mailto:vilnis.velkeris@al&#363;ksn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AACE-5A3C-47A8-93C0-DDCF8400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3756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Stadions</dc:creator>
  <cp:lastModifiedBy>Stadions</cp:lastModifiedBy>
  <cp:revision>3</cp:revision>
  <cp:lastPrinted>2017-10-10T09:01:00Z</cp:lastPrinted>
  <dcterms:created xsi:type="dcterms:W3CDTF">2017-10-10T12:44:00Z</dcterms:created>
  <dcterms:modified xsi:type="dcterms:W3CDTF">2017-11-01T08:35:00Z</dcterms:modified>
</cp:coreProperties>
</file>